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8F" w:rsidRPr="00834BF0" w:rsidRDefault="00F1628F" w:rsidP="00834BF0">
      <w:pPr>
        <w:spacing w:line="232" w:lineRule="auto"/>
        <w:ind w:left="5670"/>
        <w:jc w:val="right"/>
        <w:rPr>
          <w:b/>
          <w:i/>
          <w:sz w:val="24"/>
          <w:szCs w:val="24"/>
        </w:rPr>
      </w:pPr>
      <w:r w:rsidRPr="00834BF0">
        <w:rPr>
          <w:b/>
          <w:i/>
          <w:sz w:val="24"/>
          <w:szCs w:val="24"/>
        </w:rPr>
        <w:t>Додаток до Договору приєднання</w:t>
      </w:r>
      <w:r w:rsidR="00834BF0" w:rsidRPr="00834BF0">
        <w:rPr>
          <w:b/>
          <w:i/>
          <w:sz w:val="24"/>
          <w:szCs w:val="24"/>
        </w:rPr>
        <w:t>, який є   його невід’ємною частиною</w:t>
      </w:r>
    </w:p>
    <w:p w:rsidR="00F1628F" w:rsidRPr="00834BF0" w:rsidRDefault="00F1628F" w:rsidP="00F1628F">
      <w:pPr>
        <w:pStyle w:val="Normal1"/>
        <w:spacing w:line="232" w:lineRule="auto"/>
        <w:ind w:left="567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1628F" w:rsidRPr="00834BF0" w:rsidRDefault="00F1628F" w:rsidP="00F1628F">
      <w:pPr>
        <w:spacing w:line="232" w:lineRule="auto"/>
        <w:jc w:val="center"/>
        <w:rPr>
          <w:b/>
          <w:caps/>
          <w:kern w:val="2"/>
          <w:sz w:val="24"/>
          <w:szCs w:val="24"/>
        </w:rPr>
      </w:pPr>
      <w:r w:rsidRPr="00834BF0">
        <w:rPr>
          <w:b/>
          <w:caps/>
          <w:kern w:val="2"/>
          <w:sz w:val="24"/>
          <w:szCs w:val="24"/>
        </w:rPr>
        <w:t>СПЕЦИФіКАЦІЯ № 1 (ЗАМОВЛЕННЯ) ______________(</w:t>
      </w:r>
      <w:r w:rsidRPr="00A2204C">
        <w:rPr>
          <w:b/>
          <w:i/>
          <w:caps/>
          <w:kern w:val="2"/>
        </w:rPr>
        <w:t>реєстрац. номер</w:t>
      </w:r>
      <w:r w:rsidRPr="00834BF0">
        <w:rPr>
          <w:b/>
          <w:caps/>
          <w:kern w:val="2"/>
          <w:sz w:val="24"/>
          <w:szCs w:val="24"/>
        </w:rPr>
        <w:t>)</w:t>
      </w:r>
    </w:p>
    <w:p w:rsidR="00F1628F" w:rsidRPr="00834BF0" w:rsidRDefault="00F1628F" w:rsidP="00F1628F">
      <w:pPr>
        <w:spacing w:before="120" w:line="232" w:lineRule="auto"/>
        <w:ind w:left="709"/>
        <w:rPr>
          <w:sz w:val="24"/>
          <w:szCs w:val="24"/>
        </w:rPr>
      </w:pPr>
      <w:r w:rsidRPr="00834BF0">
        <w:rPr>
          <w:sz w:val="24"/>
          <w:szCs w:val="24"/>
        </w:rPr>
        <w:t>м. Запоріжжя</w:t>
      </w:r>
      <w:r w:rsidRPr="00834BF0">
        <w:rPr>
          <w:sz w:val="24"/>
          <w:szCs w:val="24"/>
        </w:rPr>
        <w:tab/>
      </w:r>
      <w:r w:rsidRPr="00834BF0">
        <w:rPr>
          <w:sz w:val="24"/>
          <w:szCs w:val="24"/>
        </w:rPr>
        <w:tab/>
      </w:r>
      <w:r w:rsidRPr="00834BF0">
        <w:rPr>
          <w:sz w:val="24"/>
          <w:szCs w:val="24"/>
        </w:rPr>
        <w:tab/>
      </w:r>
      <w:r w:rsidRPr="00834BF0">
        <w:rPr>
          <w:sz w:val="24"/>
          <w:szCs w:val="24"/>
        </w:rPr>
        <w:tab/>
      </w:r>
      <w:r w:rsidRPr="00834BF0">
        <w:rPr>
          <w:sz w:val="24"/>
          <w:szCs w:val="24"/>
        </w:rPr>
        <w:tab/>
        <w:t xml:space="preserve">              </w:t>
      </w:r>
      <w:r w:rsidR="00A2204C">
        <w:rPr>
          <w:sz w:val="24"/>
          <w:szCs w:val="24"/>
        </w:rPr>
        <w:t xml:space="preserve">   «____» _______________ 20</w:t>
      </w:r>
      <w:r w:rsidR="004959F8">
        <w:rPr>
          <w:sz w:val="24"/>
          <w:szCs w:val="24"/>
        </w:rPr>
        <w:t>20</w:t>
      </w:r>
      <w:r w:rsidRPr="00834BF0">
        <w:rPr>
          <w:sz w:val="24"/>
          <w:szCs w:val="24"/>
        </w:rPr>
        <w:t xml:space="preserve"> року</w:t>
      </w:r>
    </w:p>
    <w:p w:rsidR="00F1628F" w:rsidRPr="00834BF0" w:rsidRDefault="00F1628F" w:rsidP="00F1628F">
      <w:pPr>
        <w:spacing w:before="120" w:line="232" w:lineRule="auto"/>
        <w:ind w:firstLine="720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П</w:t>
      </w:r>
      <w:r w:rsidR="004959F8">
        <w:rPr>
          <w:sz w:val="24"/>
          <w:szCs w:val="24"/>
        </w:rPr>
        <w:t>Р</w:t>
      </w:r>
      <w:r w:rsidRPr="00834BF0">
        <w:rPr>
          <w:sz w:val="24"/>
          <w:szCs w:val="24"/>
        </w:rPr>
        <w:t>АТ «З</w:t>
      </w:r>
      <w:r w:rsidR="004959F8">
        <w:rPr>
          <w:sz w:val="24"/>
          <w:szCs w:val="24"/>
        </w:rPr>
        <w:t>АПОРІЖКОКС</w:t>
      </w:r>
      <w:r w:rsidRPr="00834BF0">
        <w:rPr>
          <w:sz w:val="24"/>
          <w:szCs w:val="24"/>
        </w:rPr>
        <w:t xml:space="preserve">», що іменується надалі </w:t>
      </w:r>
      <w:r w:rsidRPr="00834BF0">
        <w:rPr>
          <w:b/>
          <w:sz w:val="24"/>
          <w:szCs w:val="24"/>
        </w:rPr>
        <w:t>«Покупець»</w:t>
      </w:r>
      <w:r w:rsidRPr="00834BF0">
        <w:rPr>
          <w:sz w:val="24"/>
          <w:szCs w:val="24"/>
        </w:rPr>
        <w:t xml:space="preserve">, в особі __________________ ____________ __.__., який діє на підставі______________________________, з одного боку, і </w:t>
      </w:r>
    </w:p>
    <w:p w:rsidR="00F1628F" w:rsidRPr="00834BF0" w:rsidRDefault="00F1628F" w:rsidP="00F1628F">
      <w:pPr>
        <w:spacing w:line="232" w:lineRule="auto"/>
        <w:ind w:firstLine="720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________________________________________________________________, що іменується надалі «</w:t>
      </w:r>
      <w:r w:rsidRPr="00834BF0">
        <w:rPr>
          <w:b/>
          <w:sz w:val="24"/>
          <w:szCs w:val="24"/>
        </w:rPr>
        <w:t>Постачальник»</w:t>
      </w:r>
      <w:r w:rsidRPr="00834BF0">
        <w:rPr>
          <w:sz w:val="24"/>
          <w:szCs w:val="24"/>
        </w:rPr>
        <w:t>, в особі __________________ ____________ __.__., який/яка діє на підставі ______________________________, з іншої сторони, уклали цю Специфікацію про наступне:</w:t>
      </w:r>
    </w:p>
    <w:p w:rsidR="00F1628F" w:rsidRPr="00834BF0" w:rsidRDefault="00F1628F" w:rsidP="00F1628F">
      <w:pPr>
        <w:pStyle w:val="a3"/>
        <w:numPr>
          <w:ilvl w:val="0"/>
          <w:numId w:val="1"/>
        </w:numPr>
        <w:tabs>
          <w:tab w:val="clear" w:pos="1729"/>
          <w:tab w:val="left" w:pos="1134"/>
        </w:tabs>
        <w:spacing w:before="120" w:line="232" w:lineRule="auto"/>
        <w:ind w:left="0" w:firstLine="709"/>
        <w:rPr>
          <w:sz w:val="24"/>
          <w:szCs w:val="24"/>
        </w:rPr>
      </w:pPr>
      <w:r w:rsidRPr="00834BF0">
        <w:rPr>
          <w:sz w:val="24"/>
          <w:szCs w:val="24"/>
        </w:rPr>
        <w:t>ПОСТАЧАЛЬНИК передає, а ПОКУПЕЦЬ приймає та оплачує наступні Ресурси: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958"/>
        <w:gridCol w:w="1560"/>
        <w:gridCol w:w="1824"/>
        <w:gridCol w:w="1440"/>
      </w:tblGrid>
      <w:tr w:rsidR="00F1628F" w:rsidRPr="00834BF0" w:rsidTr="001D5645">
        <w:trPr>
          <w:trHeight w:val="636"/>
          <w:jc w:val="center"/>
        </w:trPr>
        <w:tc>
          <w:tcPr>
            <w:tcW w:w="2578" w:type="dxa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Номенклатура </w:t>
            </w: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1958" w:type="dxa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характеристики</w:t>
            </w:r>
          </w:p>
        </w:tc>
        <w:tc>
          <w:tcPr>
            <w:tcW w:w="1560" w:type="dxa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(од. </w:t>
            </w: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виміру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24" w:type="dxa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без ПДВ, грн.</w:t>
            </w:r>
          </w:p>
        </w:tc>
        <w:tc>
          <w:tcPr>
            <w:tcW w:w="1440" w:type="dxa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, грн.</w:t>
            </w:r>
          </w:p>
        </w:tc>
      </w:tr>
      <w:tr w:rsidR="00F1628F" w:rsidRPr="00834BF0" w:rsidTr="001D5645">
        <w:trPr>
          <w:trHeight w:val="335"/>
          <w:jc w:val="center"/>
        </w:trPr>
        <w:tc>
          <w:tcPr>
            <w:tcW w:w="2578" w:type="dxa"/>
          </w:tcPr>
          <w:p w:rsidR="00F1628F" w:rsidRPr="00834BF0" w:rsidRDefault="00F1628F" w:rsidP="001D5645">
            <w:pPr>
              <w:pStyle w:val="Normal1"/>
              <w:spacing w:line="23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628F" w:rsidRPr="00834BF0" w:rsidTr="001D5645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РАЗОМ без ПДВ:</w:t>
            </w:r>
          </w:p>
        </w:tc>
        <w:tc>
          <w:tcPr>
            <w:tcW w:w="1440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628F" w:rsidRPr="00834BF0" w:rsidTr="001D5645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ПДВ (20%)</w:t>
            </w:r>
          </w:p>
        </w:tc>
        <w:tc>
          <w:tcPr>
            <w:tcW w:w="1440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1628F" w:rsidRPr="00834BF0" w:rsidTr="001D5645">
        <w:trPr>
          <w:cantSplit/>
          <w:trHeight w:val="385"/>
          <w:jc w:val="center"/>
        </w:trPr>
        <w:tc>
          <w:tcPr>
            <w:tcW w:w="7920" w:type="dxa"/>
            <w:gridSpan w:val="4"/>
            <w:vAlign w:val="center"/>
          </w:tcPr>
          <w:p w:rsidR="00F1628F" w:rsidRPr="00834BF0" w:rsidRDefault="00F1628F" w:rsidP="001D5645">
            <w:pPr>
              <w:pStyle w:val="Normal1"/>
              <w:spacing w:line="23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4BF0">
              <w:rPr>
                <w:rFonts w:ascii="Times New Roman" w:hAnsi="Times New Roman"/>
                <w:sz w:val="24"/>
                <w:szCs w:val="24"/>
                <w:lang w:val="ru-RU"/>
              </w:rPr>
              <w:t>РАЗОМ з ПДВ:</w:t>
            </w:r>
          </w:p>
        </w:tc>
        <w:tc>
          <w:tcPr>
            <w:tcW w:w="1440" w:type="dxa"/>
          </w:tcPr>
          <w:p w:rsidR="00F1628F" w:rsidRPr="00834BF0" w:rsidRDefault="00F1628F" w:rsidP="001D5645">
            <w:pPr>
              <w:pStyle w:val="Normal1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628F" w:rsidRPr="00834BF0" w:rsidRDefault="00F1628F" w:rsidP="00F1628F">
      <w:pPr>
        <w:pStyle w:val="Normal1"/>
        <w:spacing w:before="120" w:line="23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Вартість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Ресурсів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,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що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поставляються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відповідно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до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даної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Специфікації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  <w:t>,</w:t>
      </w:r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складає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_________ грн. (_____________________________________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гривень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____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копійок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), ПДВ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складає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 xml:space="preserve">_________ грн. (_____________________________________ </w:t>
      </w:r>
      <w:proofErr w:type="spellStart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>гривень</w:t>
      </w:r>
      <w:proofErr w:type="spellEnd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 xml:space="preserve"> ____ </w:t>
      </w:r>
      <w:proofErr w:type="spellStart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>копійок</w:t>
      </w:r>
      <w:proofErr w:type="spellEnd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 xml:space="preserve">), </w:t>
      </w:r>
      <w:proofErr w:type="spellStart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>загальна</w:t>
      </w:r>
      <w:proofErr w:type="spellEnd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2"/>
          <w:sz w:val="24"/>
          <w:szCs w:val="24"/>
          <w:lang w:val="ru-RU"/>
        </w:rPr>
        <w:t>вартість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з ПДВ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складає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_________ грн. (___________________________________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гривень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____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копійок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>).</w:t>
      </w:r>
    </w:p>
    <w:p w:rsidR="00F1628F" w:rsidRPr="00834BF0" w:rsidRDefault="00F1628F" w:rsidP="00F1628F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Ціна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Ресурсів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вказана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______________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транспортних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витрат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F1628F" w:rsidRPr="00834BF0" w:rsidRDefault="00F1628F" w:rsidP="00F1628F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Транспортні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витрати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несе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__________________.</w:t>
      </w:r>
    </w:p>
    <w:p w:rsidR="00F1628F" w:rsidRPr="00834BF0" w:rsidRDefault="00F1628F" w:rsidP="00F1628F">
      <w:pPr>
        <w:pStyle w:val="Normal1"/>
        <w:spacing w:line="232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Ресурси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поставляються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___________________ транспортом.</w:t>
      </w:r>
    </w:p>
    <w:p w:rsidR="00F1628F" w:rsidRPr="00834BF0" w:rsidRDefault="00F1628F" w:rsidP="00F1628F">
      <w:pPr>
        <w:pStyle w:val="Normal1"/>
        <w:spacing w:before="120" w:line="23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34BF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>Ресурси</w:t>
      </w:r>
      <w:proofErr w:type="spellEnd"/>
      <w:r w:rsidRPr="00834BF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поставляються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умовах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поставки ____________________________________, у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відповідності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Міжнародними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правилами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інтерпретації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комерційних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термінів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Інкотермс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» в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редакції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2010 року.</w:t>
      </w:r>
    </w:p>
    <w:p w:rsidR="00F1628F" w:rsidRPr="00834BF0" w:rsidRDefault="00F1628F" w:rsidP="00F1628F">
      <w:pPr>
        <w:pStyle w:val="Normal1"/>
        <w:spacing w:before="120" w:line="23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34BF0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тари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, упаковки та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маркування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34BF0">
        <w:rPr>
          <w:rFonts w:ascii="Times New Roman" w:hAnsi="Times New Roman"/>
          <w:sz w:val="24"/>
          <w:szCs w:val="24"/>
          <w:lang w:val="ru-RU"/>
        </w:rPr>
        <w:t>Ресурсів</w:t>
      </w:r>
      <w:proofErr w:type="spellEnd"/>
      <w:r w:rsidRPr="00834BF0">
        <w:rPr>
          <w:rFonts w:ascii="Times New Roman" w:hAnsi="Times New Roman"/>
          <w:sz w:val="24"/>
          <w:szCs w:val="24"/>
          <w:lang w:val="ru-RU"/>
        </w:rPr>
        <w:t xml:space="preserve"> ______________________________.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4. Строк поставки: _____________________________ з моменту ______________________.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5. Строк оплати поставлених Ресурсів: _________________ з моменту поставки Ресурсів та надання документів відповідно до п. 6.4 Договору.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6. Вантажовідправником Ресурсів є__________________________________________,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proofErr w:type="spellStart"/>
      <w:r w:rsidRPr="00834BF0">
        <w:rPr>
          <w:sz w:val="24"/>
          <w:szCs w:val="24"/>
        </w:rPr>
        <w:t>Вантажоотримувачем</w:t>
      </w:r>
      <w:proofErr w:type="spellEnd"/>
      <w:r w:rsidRPr="00834BF0">
        <w:rPr>
          <w:sz w:val="24"/>
          <w:szCs w:val="24"/>
        </w:rPr>
        <w:t xml:space="preserve"> є______________________________________________________.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Реквізити Вантажоотримувача:___________________________________________________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______________________________________________________________________________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7. Датою поставки вважається дата________________________________________________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з відміткою представника Покупця у видатковій накладній Постачальника.</w:t>
      </w:r>
    </w:p>
    <w:p w:rsidR="00F1628F" w:rsidRPr="00834BF0" w:rsidRDefault="00F1628F" w:rsidP="00F1628F">
      <w:pPr>
        <w:pStyle w:val="a3"/>
        <w:numPr>
          <w:ilvl w:val="0"/>
          <w:numId w:val="2"/>
        </w:numPr>
        <w:tabs>
          <w:tab w:val="left" w:pos="1134"/>
        </w:tabs>
        <w:spacing w:before="120" w:line="232" w:lineRule="auto"/>
        <w:rPr>
          <w:sz w:val="24"/>
          <w:szCs w:val="24"/>
          <w:shd w:val="clear" w:color="auto" w:fill="FFFFFF"/>
        </w:rPr>
      </w:pPr>
      <w:r w:rsidRPr="00834BF0">
        <w:rPr>
          <w:sz w:val="24"/>
          <w:szCs w:val="24"/>
        </w:rPr>
        <w:t>Додаткові умови</w:t>
      </w:r>
      <w:r w:rsidRPr="00834BF0">
        <w:rPr>
          <w:sz w:val="24"/>
          <w:szCs w:val="24"/>
          <w:shd w:val="clear" w:color="auto" w:fill="FFFFFF"/>
        </w:rPr>
        <w:t xml:space="preserve">: </w:t>
      </w:r>
      <w:r w:rsidRPr="00834BF0">
        <w:rPr>
          <w:sz w:val="24"/>
          <w:szCs w:val="24"/>
        </w:rPr>
        <w:t>Постачальник</w:t>
      </w:r>
      <w:r w:rsidRPr="00834BF0">
        <w:rPr>
          <w:sz w:val="24"/>
          <w:szCs w:val="24"/>
          <w:shd w:val="clear" w:color="auto" w:fill="FFFFFF"/>
        </w:rPr>
        <w:t xml:space="preserve"> поставляє Покупцю нові Ресурси, які не були у використанні._______________________________________________________.</w:t>
      </w:r>
    </w:p>
    <w:p w:rsidR="00F1628F" w:rsidRPr="00834BF0" w:rsidRDefault="00F1628F" w:rsidP="00F1628F">
      <w:pPr>
        <w:pStyle w:val="a3"/>
        <w:numPr>
          <w:ilvl w:val="0"/>
          <w:numId w:val="2"/>
        </w:numPr>
        <w:tabs>
          <w:tab w:val="left" w:pos="1134"/>
        </w:tabs>
        <w:spacing w:before="120" w:line="232" w:lineRule="auto"/>
        <w:rPr>
          <w:sz w:val="24"/>
          <w:szCs w:val="24"/>
        </w:rPr>
      </w:pPr>
      <w:r w:rsidRPr="00834BF0">
        <w:rPr>
          <w:sz w:val="24"/>
          <w:szCs w:val="24"/>
        </w:rPr>
        <w:t>Покупець має право в односторонньому порядку відмовитись від придбання всіх або частини Ресурсів шляхом направлення Постачальнику відповідного повідомлення з переліком Ресурсів, від поставки яких він відмовляється, не пізніше _____________________, до дати поставки Ресурсів, зазначених в повідомленні.</w:t>
      </w:r>
    </w:p>
    <w:p w:rsidR="00F1628F" w:rsidRPr="00834BF0" w:rsidRDefault="00F1628F" w:rsidP="00F1628F">
      <w:pPr>
        <w:pStyle w:val="a3"/>
        <w:numPr>
          <w:ilvl w:val="0"/>
          <w:numId w:val="2"/>
        </w:numPr>
        <w:tabs>
          <w:tab w:val="left" w:pos="1134"/>
        </w:tabs>
        <w:spacing w:before="120" w:line="232" w:lineRule="auto"/>
        <w:rPr>
          <w:sz w:val="24"/>
          <w:szCs w:val="24"/>
        </w:rPr>
      </w:pPr>
      <w:r w:rsidRPr="00834BF0">
        <w:rPr>
          <w:b/>
          <w:i/>
          <w:sz w:val="24"/>
          <w:szCs w:val="24"/>
          <w:highlight w:val="yellow"/>
        </w:rPr>
        <w:t>У випадку, якщо в Специфікації вказується виробник Ресурсів, рік виготовлення, додаткові вимоги до Ресурс</w:t>
      </w:r>
      <w:r w:rsidR="00791AEA">
        <w:rPr>
          <w:b/>
          <w:i/>
          <w:sz w:val="24"/>
          <w:szCs w:val="24"/>
          <w:highlight w:val="yellow"/>
        </w:rPr>
        <w:t xml:space="preserve">ів, необхідно </w:t>
      </w:r>
      <w:proofErr w:type="spellStart"/>
      <w:r w:rsidR="00791AEA">
        <w:rPr>
          <w:b/>
          <w:i/>
          <w:sz w:val="24"/>
          <w:szCs w:val="24"/>
          <w:highlight w:val="yellow"/>
        </w:rPr>
        <w:t>внести</w:t>
      </w:r>
      <w:proofErr w:type="spellEnd"/>
      <w:r w:rsidR="00791AEA">
        <w:rPr>
          <w:b/>
          <w:i/>
          <w:sz w:val="24"/>
          <w:szCs w:val="24"/>
          <w:highlight w:val="yellow"/>
        </w:rPr>
        <w:t xml:space="preserve"> даний пункт</w:t>
      </w:r>
      <w:r w:rsidRPr="00834BF0">
        <w:rPr>
          <w:b/>
          <w:i/>
          <w:sz w:val="24"/>
          <w:szCs w:val="24"/>
          <w:highlight w:val="yellow"/>
        </w:rPr>
        <w:t>:</w:t>
      </w:r>
      <w:r w:rsidRPr="00834BF0">
        <w:rPr>
          <w:sz w:val="24"/>
          <w:szCs w:val="24"/>
        </w:rPr>
        <w:t xml:space="preserve"> 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rStyle w:val="hps"/>
          <w:color w:val="222222"/>
          <w:sz w:val="24"/>
          <w:szCs w:val="24"/>
        </w:rPr>
      </w:pPr>
      <w:r w:rsidRPr="00834BF0">
        <w:rPr>
          <w:rStyle w:val="hps"/>
          <w:color w:val="222222"/>
          <w:sz w:val="24"/>
          <w:szCs w:val="24"/>
        </w:rPr>
        <w:lastRenderedPageBreak/>
        <w:t>У разі виявлення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Покупцем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фактів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поставки Ресурсів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виробником яких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є не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обумовлений сторонами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специфікації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виробник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а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також 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разі інших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виявлених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Покупцем</w:t>
      </w:r>
      <w:r w:rsidRPr="00834BF0">
        <w:rPr>
          <w:color w:val="222222"/>
          <w:sz w:val="24"/>
          <w:szCs w:val="24"/>
        </w:rPr>
        <w:t xml:space="preserve"> </w:t>
      </w:r>
      <w:proofErr w:type="spellStart"/>
      <w:r w:rsidRPr="00834BF0">
        <w:rPr>
          <w:rStyle w:val="hps"/>
          <w:color w:val="222222"/>
          <w:sz w:val="24"/>
          <w:szCs w:val="24"/>
        </w:rPr>
        <w:t>невідповідностей</w:t>
      </w:r>
      <w:proofErr w:type="spellEnd"/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поставлених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Ресурсів умовам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специфікації (за номенклатурою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пакуванням, маркуванням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роком випуску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та іншими</w:t>
      </w:r>
      <w:r w:rsidRPr="00834BF0">
        <w:rPr>
          <w:color w:val="222222"/>
          <w:sz w:val="24"/>
          <w:szCs w:val="24"/>
        </w:rPr>
        <w:t xml:space="preserve"> </w:t>
      </w:r>
      <w:proofErr w:type="spellStart"/>
      <w:r w:rsidRPr="00834BF0">
        <w:rPr>
          <w:rStyle w:val="hps"/>
          <w:color w:val="222222"/>
          <w:sz w:val="24"/>
          <w:szCs w:val="24"/>
        </w:rPr>
        <w:t>невідповідностями</w:t>
      </w:r>
      <w:proofErr w:type="spellEnd"/>
      <w:r w:rsidRPr="00834BF0">
        <w:rPr>
          <w:color w:val="222222"/>
          <w:sz w:val="24"/>
          <w:szCs w:val="24"/>
        </w:rPr>
        <w:t xml:space="preserve">), </w:t>
      </w:r>
      <w:r w:rsidRPr="00834BF0">
        <w:rPr>
          <w:rStyle w:val="hps"/>
          <w:color w:val="222222"/>
          <w:sz w:val="24"/>
          <w:szCs w:val="24"/>
        </w:rPr>
        <w:t>Постачальник,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на вимогу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Покупця,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сплачує Покупцю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неустойку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у розмірі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20</w:t>
      </w:r>
      <w:r w:rsidRPr="00834BF0">
        <w:rPr>
          <w:color w:val="222222"/>
          <w:sz w:val="24"/>
          <w:szCs w:val="24"/>
        </w:rPr>
        <w:t xml:space="preserve">% </w:t>
      </w:r>
      <w:r w:rsidRPr="00834BF0">
        <w:rPr>
          <w:rStyle w:val="hps"/>
          <w:color w:val="222222"/>
          <w:sz w:val="24"/>
          <w:szCs w:val="24"/>
        </w:rPr>
        <w:t>від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вартості Ресурсів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поставлених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з порушенням/невідповідністю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умовам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специфікації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кожному факту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порушення/невідповідності. Належним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і обов'язковим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для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сторін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підтвердженням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обставин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та фактів порушень/</w:t>
      </w:r>
      <w:proofErr w:type="spellStart"/>
      <w:r w:rsidRPr="00834BF0">
        <w:rPr>
          <w:rStyle w:val="hps"/>
          <w:color w:val="222222"/>
          <w:sz w:val="24"/>
          <w:szCs w:val="24"/>
        </w:rPr>
        <w:t>невідповідностей</w:t>
      </w:r>
      <w:proofErr w:type="spellEnd"/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зазначених 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даному пункті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Специфікації, є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акт</w:t>
      </w:r>
      <w:r w:rsidRPr="00834BF0">
        <w:rPr>
          <w:color w:val="222222"/>
          <w:sz w:val="24"/>
          <w:szCs w:val="24"/>
        </w:rPr>
        <w:t xml:space="preserve">, складений </w:t>
      </w:r>
      <w:r w:rsidRPr="00834BF0">
        <w:rPr>
          <w:rStyle w:val="hps"/>
          <w:color w:val="222222"/>
          <w:sz w:val="24"/>
          <w:szCs w:val="24"/>
        </w:rPr>
        <w:t>Покупцем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односторонньому порядку. Сплата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неустойки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здійснюється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Постачальником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протягом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5</w:t>
      </w:r>
      <w:r w:rsidRPr="00834BF0">
        <w:rPr>
          <w:color w:val="222222"/>
          <w:sz w:val="24"/>
          <w:szCs w:val="24"/>
        </w:rPr>
        <w:t xml:space="preserve">-ти </w:t>
      </w:r>
      <w:r w:rsidRPr="00834BF0">
        <w:rPr>
          <w:rStyle w:val="hps"/>
          <w:color w:val="222222"/>
          <w:sz w:val="24"/>
          <w:szCs w:val="24"/>
        </w:rPr>
        <w:t>календарних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днів з моменту отримання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вимоги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Покупця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про сплату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неустойки</w:t>
      </w:r>
      <w:r w:rsidRPr="00834BF0">
        <w:rPr>
          <w:color w:val="222222"/>
          <w:sz w:val="24"/>
          <w:szCs w:val="24"/>
        </w:rPr>
        <w:t xml:space="preserve">. </w:t>
      </w:r>
      <w:r w:rsidRPr="00834BF0">
        <w:rPr>
          <w:rStyle w:val="hps"/>
          <w:color w:val="222222"/>
          <w:sz w:val="24"/>
          <w:szCs w:val="24"/>
        </w:rPr>
        <w:t>Крім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вимог про сплату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неустойки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Покупець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залишає за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собою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право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відмовитися від</w:t>
      </w:r>
      <w:r w:rsidRPr="00834BF0">
        <w:rPr>
          <w:color w:val="222222"/>
          <w:sz w:val="24"/>
          <w:szCs w:val="24"/>
        </w:rPr>
        <w:t xml:space="preserve"> </w:t>
      </w:r>
      <w:r w:rsidRPr="00834BF0">
        <w:rPr>
          <w:rStyle w:val="hps"/>
          <w:color w:val="222222"/>
          <w:sz w:val="24"/>
          <w:szCs w:val="24"/>
        </w:rPr>
        <w:t>приймання Ресурсів</w:t>
      </w:r>
      <w:r w:rsidRPr="00834BF0">
        <w:rPr>
          <w:color w:val="222222"/>
          <w:sz w:val="24"/>
          <w:szCs w:val="24"/>
        </w:rPr>
        <w:t xml:space="preserve">, </w:t>
      </w:r>
      <w:r w:rsidRPr="00834BF0">
        <w:rPr>
          <w:rStyle w:val="hps"/>
          <w:color w:val="222222"/>
          <w:sz w:val="24"/>
          <w:szCs w:val="24"/>
        </w:rPr>
        <w:t>що не відповідають умовам</w:t>
      </w:r>
      <w:r w:rsidRPr="00834BF0">
        <w:rPr>
          <w:color w:val="222222"/>
          <w:sz w:val="24"/>
          <w:szCs w:val="24"/>
        </w:rPr>
        <w:t xml:space="preserve"> С</w:t>
      </w:r>
      <w:r w:rsidRPr="00834BF0">
        <w:rPr>
          <w:rStyle w:val="hps"/>
          <w:color w:val="222222"/>
          <w:sz w:val="24"/>
          <w:szCs w:val="24"/>
        </w:rPr>
        <w:t>пецифікації.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rStyle w:val="hps"/>
          <w:sz w:val="24"/>
          <w:szCs w:val="24"/>
        </w:rPr>
      </w:pPr>
      <w:r w:rsidRPr="00834BF0">
        <w:rPr>
          <w:rStyle w:val="hps"/>
          <w:sz w:val="24"/>
          <w:szCs w:val="24"/>
        </w:rPr>
        <w:t>10. Постачальник є платником податку ____________________________________________.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11. Підписанням даної Специфікації Постачальник підтверджує: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11.1. Своє ознайомлення зі змістом та фактом розміщення на сайті ______________ тексту Договору приєднання (поставки Ресурсів), додатком та невід’ємною частиною якого є дана Специфікація;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11.2. Розуміння того, що розміщений на сайті Договір є договором приєднання відповідно до статті 634 Цивільного кодексу України;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 xml:space="preserve">11.3. Розуміння того, що укладення даної Специфікації передбачає приєднання Постачальника до умов Договору приєднання, розміщеного на сайті, в повному обсязі. 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11.4. Умови Договору приєднання, розміщеного на сайті, не можуть бути змінені.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 xml:space="preserve">12. Підписанням даної специфікації Постачальник засвідчує свою згоду з умовами Договору приєднання, розміщеного на сайті </w:t>
      </w:r>
      <w:r w:rsidR="00834BF0">
        <w:rPr>
          <w:sz w:val="24"/>
          <w:szCs w:val="24"/>
        </w:rPr>
        <w:t>за посиланням</w:t>
      </w:r>
      <w:r w:rsidRPr="00834BF0">
        <w:rPr>
          <w:sz w:val="24"/>
          <w:szCs w:val="24"/>
        </w:rPr>
        <w:t>_____________________ та приєднується до нього.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>13. Договір приєднання набуває чинності з дати підписання Сторонами даної Специфікації, та діє до _________________________.</w:t>
      </w:r>
    </w:p>
    <w:p w:rsidR="00F1628F" w:rsidRPr="00834BF0" w:rsidRDefault="00F1628F" w:rsidP="00F1628F">
      <w:pPr>
        <w:tabs>
          <w:tab w:val="left" w:pos="1134"/>
        </w:tabs>
        <w:spacing w:line="233" w:lineRule="auto"/>
        <w:ind w:firstLine="709"/>
        <w:jc w:val="both"/>
        <w:rPr>
          <w:sz w:val="24"/>
          <w:szCs w:val="24"/>
        </w:rPr>
      </w:pPr>
      <w:r w:rsidRPr="00834BF0">
        <w:rPr>
          <w:sz w:val="24"/>
          <w:szCs w:val="24"/>
        </w:rPr>
        <w:t xml:space="preserve">14. Всі подальші Специфікації, укладені Сторонами, є невід’ємними частинами Договору приєднання, розміщеного на сайті </w:t>
      </w:r>
      <w:r w:rsidR="00A2204C">
        <w:rPr>
          <w:sz w:val="24"/>
          <w:szCs w:val="24"/>
        </w:rPr>
        <w:t>за посиланням</w:t>
      </w:r>
      <w:r w:rsidRPr="00834BF0">
        <w:rPr>
          <w:sz w:val="24"/>
          <w:szCs w:val="24"/>
        </w:rPr>
        <w:t>__________________________.</w:t>
      </w:r>
    </w:p>
    <w:p w:rsidR="00F1628F" w:rsidRPr="00834BF0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  <w:r w:rsidRPr="00834BF0">
        <w:rPr>
          <w:sz w:val="24"/>
          <w:szCs w:val="24"/>
        </w:rPr>
        <w:t>15. Інші умови Договору приєднання залишаються без змін.</w:t>
      </w:r>
    </w:p>
    <w:p w:rsidR="00F1628F" w:rsidRPr="00817E9C" w:rsidRDefault="00F1628F" w:rsidP="00F1628F">
      <w:pPr>
        <w:pStyle w:val="a3"/>
        <w:tabs>
          <w:tab w:val="left" w:pos="1134"/>
        </w:tabs>
        <w:spacing w:before="120" w:line="232" w:lineRule="auto"/>
        <w:ind w:left="709" w:firstLine="0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1628F" w:rsidRPr="004655EB" w:rsidTr="001D5645">
        <w:tc>
          <w:tcPr>
            <w:tcW w:w="5353" w:type="dxa"/>
            <w:shd w:val="clear" w:color="auto" w:fill="auto"/>
            <w:hideMark/>
          </w:tcPr>
          <w:p w:rsidR="00F1628F" w:rsidRPr="00834BF0" w:rsidRDefault="00F1628F" w:rsidP="001D5645">
            <w:pPr>
              <w:rPr>
                <w:b/>
                <w:sz w:val="24"/>
                <w:szCs w:val="24"/>
              </w:rPr>
            </w:pPr>
            <w:r w:rsidRPr="00834BF0">
              <w:rPr>
                <w:b/>
                <w:sz w:val="24"/>
                <w:szCs w:val="24"/>
              </w:rPr>
              <w:t>Покупець</w:t>
            </w:r>
          </w:p>
        </w:tc>
        <w:tc>
          <w:tcPr>
            <w:tcW w:w="4394" w:type="dxa"/>
            <w:shd w:val="clear" w:color="auto" w:fill="auto"/>
            <w:hideMark/>
          </w:tcPr>
          <w:p w:rsidR="00F1628F" w:rsidRPr="00834BF0" w:rsidRDefault="00F1628F" w:rsidP="001D5645">
            <w:pPr>
              <w:rPr>
                <w:b/>
                <w:sz w:val="24"/>
                <w:szCs w:val="24"/>
              </w:rPr>
            </w:pPr>
            <w:r w:rsidRPr="00834BF0">
              <w:rPr>
                <w:b/>
                <w:sz w:val="24"/>
                <w:szCs w:val="24"/>
              </w:rPr>
              <w:t>Постачальник</w:t>
            </w:r>
          </w:p>
        </w:tc>
      </w:tr>
      <w:tr w:rsidR="00F1628F" w:rsidRPr="004655EB" w:rsidTr="001D5645">
        <w:tc>
          <w:tcPr>
            <w:tcW w:w="5353" w:type="dxa"/>
            <w:shd w:val="clear" w:color="auto" w:fill="auto"/>
            <w:hideMark/>
          </w:tcPr>
          <w:p w:rsidR="00F1628F" w:rsidRPr="004655EB" w:rsidRDefault="00F1628F" w:rsidP="004959F8">
            <w:r w:rsidRPr="004655EB">
              <w:t>П</w:t>
            </w:r>
            <w:r w:rsidR="004959F8">
              <w:t>Р</w:t>
            </w:r>
            <w:r w:rsidRPr="004655EB">
              <w:t>АТ "</w:t>
            </w:r>
            <w:bookmarkStart w:id="0" w:name="_GoBack"/>
            <w:r w:rsidRPr="004655EB">
              <w:t>З</w:t>
            </w:r>
            <w:r w:rsidR="004959F8">
              <w:t>АПОР</w:t>
            </w:r>
            <w:bookmarkEnd w:id="0"/>
            <w:r w:rsidR="004959F8">
              <w:t>ІЖКОКС</w:t>
            </w:r>
            <w:r w:rsidRPr="004655EB">
              <w:t>"</w:t>
            </w:r>
          </w:p>
        </w:tc>
        <w:tc>
          <w:tcPr>
            <w:tcW w:w="4394" w:type="dxa"/>
            <w:shd w:val="clear" w:color="auto" w:fill="auto"/>
            <w:hideMark/>
          </w:tcPr>
          <w:p w:rsidR="00F1628F" w:rsidRPr="004655EB" w:rsidRDefault="00F1628F" w:rsidP="001D5645">
            <w:r>
              <w:rPr>
                <w:color w:val="0000FF"/>
                <w:u w:val="single"/>
              </w:rPr>
              <w:t xml:space="preserve">Найменування, </w:t>
            </w:r>
            <w:r w:rsidRPr="004655EB">
              <w:t xml:space="preserve"> </w:t>
            </w:r>
          </w:p>
        </w:tc>
      </w:tr>
      <w:tr w:rsidR="00F1628F" w:rsidRPr="004655EB" w:rsidTr="001D5645">
        <w:tc>
          <w:tcPr>
            <w:tcW w:w="5353" w:type="dxa"/>
            <w:shd w:val="clear" w:color="auto" w:fill="auto"/>
            <w:hideMark/>
          </w:tcPr>
          <w:p w:rsidR="00F1628F" w:rsidRPr="004655EB" w:rsidRDefault="00F1628F" w:rsidP="001D5645">
            <w:r w:rsidRPr="004655EB">
              <w:t>69</w:t>
            </w:r>
            <w:r w:rsidR="004959F8">
              <w:t>600</w:t>
            </w:r>
            <w:r w:rsidRPr="004655EB">
              <w:t xml:space="preserve">, </w:t>
            </w:r>
            <w:r w:rsidR="00834BF0">
              <w:t>Україна,</w:t>
            </w:r>
            <w:r w:rsidRPr="004655EB">
              <w:t xml:space="preserve"> </w:t>
            </w:r>
          </w:p>
          <w:p w:rsidR="00F1628F" w:rsidRPr="004655EB" w:rsidRDefault="00F1628F" w:rsidP="004959F8">
            <w:r w:rsidRPr="004655EB">
              <w:t>м.</w:t>
            </w:r>
            <w:r>
              <w:t xml:space="preserve"> </w:t>
            </w:r>
            <w:r w:rsidRPr="004655EB">
              <w:t xml:space="preserve">Запоріжжя, </w:t>
            </w:r>
            <w:r w:rsidR="004959F8">
              <w:t>вул. Діагональна, 4</w:t>
            </w:r>
          </w:p>
        </w:tc>
        <w:tc>
          <w:tcPr>
            <w:tcW w:w="4394" w:type="dxa"/>
            <w:shd w:val="clear" w:color="auto" w:fill="auto"/>
            <w:hideMark/>
          </w:tcPr>
          <w:p w:rsidR="00F1628F" w:rsidRPr="004655EB" w:rsidRDefault="00F1628F" w:rsidP="001D5645">
            <w:r>
              <w:rPr>
                <w:color w:val="0000FF"/>
                <w:u w:val="single"/>
              </w:rPr>
              <w:t xml:space="preserve">Індекс, Країна, </w:t>
            </w:r>
          </w:p>
          <w:p w:rsidR="00F1628F" w:rsidRPr="004655EB" w:rsidRDefault="00F1628F" w:rsidP="001D5645">
            <w:r>
              <w:rPr>
                <w:color w:val="0000FF"/>
                <w:u w:val="single"/>
              </w:rPr>
              <w:t xml:space="preserve">Місто, Вулиця, </w:t>
            </w:r>
          </w:p>
        </w:tc>
      </w:tr>
      <w:tr w:rsidR="00F1628F" w:rsidRPr="004655EB" w:rsidTr="001D5645">
        <w:tc>
          <w:tcPr>
            <w:tcW w:w="5353" w:type="dxa"/>
            <w:shd w:val="clear" w:color="auto" w:fill="auto"/>
            <w:hideMark/>
          </w:tcPr>
          <w:p w:rsidR="00F1628F" w:rsidRPr="004655EB" w:rsidRDefault="00F1628F" w:rsidP="001D5645">
            <w:r w:rsidRPr="004655EB">
              <w:t xml:space="preserve">ЄДРПОУ </w:t>
            </w:r>
            <w:r w:rsidR="004959F8">
              <w:t>00191224</w:t>
            </w:r>
            <w:r w:rsidRPr="004655EB">
              <w:t>, ІПН №00</w:t>
            </w:r>
            <w:r w:rsidR="004959F8">
              <w:t>1912208249</w:t>
            </w:r>
            <w:r w:rsidR="00834BF0">
              <w:t>,</w:t>
            </w:r>
          </w:p>
          <w:p w:rsidR="00F1628F" w:rsidRPr="004655EB" w:rsidRDefault="00F1628F" w:rsidP="004959F8">
            <w:r w:rsidRPr="004655EB">
              <w:t>Виписка №</w:t>
            </w:r>
            <w:r w:rsidR="004959F8">
              <w:t>1628044500029</w:t>
            </w:r>
            <w:r w:rsidRPr="004655EB">
              <w:t xml:space="preserve"> з реєстру платників ПДВ</w:t>
            </w:r>
            <w:r w:rsidR="00834BF0">
              <w:t>,</w:t>
            </w:r>
          </w:p>
        </w:tc>
        <w:tc>
          <w:tcPr>
            <w:tcW w:w="4394" w:type="dxa"/>
            <w:shd w:val="clear" w:color="auto" w:fill="auto"/>
            <w:hideMark/>
          </w:tcPr>
          <w:p w:rsidR="00F1628F" w:rsidRPr="004655EB" w:rsidRDefault="00F1628F" w:rsidP="001D5645">
            <w:r>
              <w:rPr>
                <w:color w:val="0000FF"/>
                <w:u w:val="single"/>
              </w:rPr>
              <w:t>ЄДРПОУ,</w:t>
            </w:r>
            <w:r w:rsidRPr="004655EB">
              <w:t xml:space="preserve"> </w:t>
            </w:r>
            <w:r>
              <w:rPr>
                <w:color w:val="0000FF"/>
                <w:u w:val="single"/>
              </w:rPr>
              <w:t xml:space="preserve">ІПН </w:t>
            </w:r>
          </w:p>
          <w:p w:rsidR="00F1628F" w:rsidRPr="004655EB" w:rsidRDefault="00F1628F" w:rsidP="001D5645">
            <w:r>
              <w:rPr>
                <w:color w:val="0000FF"/>
                <w:u w:val="single"/>
              </w:rPr>
              <w:t>Виписка №,</w:t>
            </w:r>
          </w:p>
        </w:tc>
      </w:tr>
      <w:tr w:rsidR="00F1628F" w:rsidRPr="004655EB" w:rsidTr="001D5645">
        <w:trPr>
          <w:trHeight w:val="763"/>
        </w:trPr>
        <w:tc>
          <w:tcPr>
            <w:tcW w:w="5353" w:type="dxa"/>
            <w:shd w:val="clear" w:color="auto" w:fill="auto"/>
            <w:hideMark/>
          </w:tcPr>
          <w:p w:rsidR="00F1628F" w:rsidRPr="00D52487" w:rsidRDefault="00F1628F" w:rsidP="001D5645">
            <w:pPr>
              <w:rPr>
                <w:color w:val="000000"/>
              </w:rPr>
            </w:pPr>
            <w:r w:rsidRPr="00D52487">
              <w:rPr>
                <w:color w:val="000000"/>
                <w:sz w:val="23"/>
                <w:szCs w:val="23"/>
                <w:lang w:val="en-US"/>
              </w:rPr>
              <w:t>IBAN</w:t>
            </w:r>
            <w:r w:rsidRPr="00D52487">
              <w:rPr>
                <w:color w:val="000000"/>
                <w:sz w:val="23"/>
                <w:szCs w:val="23"/>
              </w:rPr>
              <w:t xml:space="preserve">: </w:t>
            </w:r>
            <w:r w:rsidRPr="00D52487">
              <w:rPr>
                <w:color w:val="000000"/>
                <w:sz w:val="23"/>
                <w:szCs w:val="23"/>
                <w:lang w:val="en-US"/>
              </w:rPr>
              <w:t>UA</w:t>
            </w:r>
            <w:r w:rsidR="004959F8">
              <w:rPr>
                <w:color w:val="000000"/>
                <w:sz w:val="23"/>
                <w:szCs w:val="23"/>
              </w:rPr>
              <w:t>213348510000000002600821947</w:t>
            </w:r>
          </w:p>
          <w:p w:rsidR="00F1628F" w:rsidRPr="00D52487" w:rsidRDefault="00F1628F" w:rsidP="001D5645">
            <w:pPr>
              <w:rPr>
                <w:color w:val="000000"/>
              </w:rPr>
            </w:pPr>
            <w:r w:rsidRPr="00D52487">
              <w:rPr>
                <w:color w:val="000000"/>
              </w:rPr>
              <w:t>в АТ «ПУМБ»</w:t>
            </w:r>
            <w:r>
              <w:rPr>
                <w:color w:val="000000"/>
              </w:rPr>
              <w:t>,</w:t>
            </w:r>
            <w:r w:rsidRPr="00D52487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="00834BF0">
              <w:rPr>
                <w:color w:val="000000"/>
              </w:rPr>
              <w:t xml:space="preserve"> Київ, </w:t>
            </w:r>
            <w:r w:rsidR="004959F8">
              <w:rPr>
                <w:color w:val="000000"/>
              </w:rPr>
              <w:t>МФО 334851</w:t>
            </w:r>
          </w:p>
          <w:p w:rsidR="00F1628F" w:rsidRPr="00D52487" w:rsidRDefault="00F1628F" w:rsidP="001D5645">
            <w:pPr>
              <w:rPr>
                <w:color w:val="000000"/>
              </w:rPr>
            </w:pPr>
            <w:proofErr w:type="spellStart"/>
            <w:r>
              <w:t>Тел</w:t>
            </w:r>
            <w:proofErr w:type="spellEnd"/>
            <w:r>
              <w:t>.: _____________</w:t>
            </w:r>
          </w:p>
        </w:tc>
        <w:tc>
          <w:tcPr>
            <w:tcW w:w="4394" w:type="dxa"/>
            <w:shd w:val="clear" w:color="auto" w:fill="auto"/>
            <w:hideMark/>
          </w:tcPr>
          <w:p w:rsidR="00F1628F" w:rsidRPr="004655EB" w:rsidRDefault="00F1628F" w:rsidP="001D5645">
            <w:r>
              <w:rPr>
                <w:color w:val="0000FF"/>
                <w:u w:val="single"/>
                <w:lang w:val="en-US"/>
              </w:rPr>
              <w:t>IBAN</w:t>
            </w:r>
            <w:r>
              <w:rPr>
                <w:color w:val="0000FF"/>
                <w:u w:val="single"/>
              </w:rPr>
              <w:t>,</w:t>
            </w:r>
          </w:p>
          <w:p w:rsidR="00F1628F" w:rsidRDefault="00F1628F" w:rsidP="001D5645">
            <w:proofErr w:type="spellStart"/>
            <w:r>
              <w:rPr>
                <w:color w:val="0000FF"/>
                <w:u w:val="single"/>
              </w:rPr>
              <w:t>Наймен</w:t>
            </w:r>
            <w:proofErr w:type="spellEnd"/>
            <w:r>
              <w:rPr>
                <w:color w:val="0000FF"/>
                <w:u w:val="single"/>
              </w:rPr>
              <w:t>. банку,</w:t>
            </w:r>
            <w:r w:rsidRPr="004655EB">
              <w:t xml:space="preserve">  </w:t>
            </w:r>
          </w:p>
          <w:p w:rsidR="00F1628F" w:rsidRDefault="00F1628F" w:rsidP="001D5645">
            <w:r w:rsidRPr="00D52487">
              <w:rPr>
                <w:color w:val="0000FF"/>
                <w:u w:val="single"/>
              </w:rPr>
              <w:t>МФО</w:t>
            </w:r>
            <w:r>
              <w:rPr>
                <w:color w:val="0000FF"/>
                <w:u w:val="single"/>
              </w:rPr>
              <w:t xml:space="preserve"> банку,</w:t>
            </w:r>
          </w:p>
          <w:p w:rsidR="00F1628F" w:rsidRPr="00D52487" w:rsidRDefault="00F1628F" w:rsidP="001D564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Поштова адреса,</w:t>
            </w:r>
          </w:p>
          <w:p w:rsidR="00F1628F" w:rsidRPr="004655EB" w:rsidRDefault="00F1628F" w:rsidP="001D5645">
            <w:proofErr w:type="spellStart"/>
            <w:r>
              <w:rPr>
                <w:color w:val="0000FF"/>
                <w:u w:val="single"/>
              </w:rPr>
              <w:t>тел</w:t>
            </w:r>
            <w:proofErr w:type="spellEnd"/>
            <w:r>
              <w:rPr>
                <w:color w:val="0000FF"/>
                <w:u w:val="single"/>
              </w:rPr>
              <w:t>.</w:t>
            </w:r>
          </w:p>
        </w:tc>
      </w:tr>
    </w:tbl>
    <w:p w:rsidR="00F1628F" w:rsidRPr="004655EB" w:rsidRDefault="00F1628F" w:rsidP="00F1628F">
      <w:pPr>
        <w:rPr>
          <w:noProof/>
        </w:rPr>
      </w:pPr>
    </w:p>
    <w:p w:rsidR="00F1628F" w:rsidRPr="004655EB" w:rsidRDefault="00F1628F" w:rsidP="00F1628F">
      <w:pPr>
        <w:jc w:val="center"/>
        <w:rPr>
          <w:b/>
        </w:rPr>
      </w:pPr>
    </w:p>
    <w:p w:rsidR="00F1628F" w:rsidRPr="004655EB" w:rsidRDefault="00F1628F" w:rsidP="00F1628F">
      <w:pPr>
        <w:jc w:val="center"/>
        <w:rPr>
          <w:b/>
        </w:rPr>
      </w:pPr>
    </w:p>
    <w:p w:rsidR="00F1628F" w:rsidRPr="004655EB" w:rsidRDefault="00F1628F" w:rsidP="00F1628F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4655EB">
        <w:rPr>
          <w:b/>
        </w:rPr>
        <w:t>ПІДПИСИ СТОРІН</w:t>
      </w:r>
    </w:p>
    <w:p w:rsidR="00F1628F" w:rsidRPr="004655EB" w:rsidRDefault="00F1628F" w:rsidP="00F1628F">
      <w:pPr>
        <w:jc w:val="center"/>
        <w:rPr>
          <w:b/>
        </w:rPr>
      </w:pPr>
    </w:p>
    <w:p w:rsidR="00F1628F" w:rsidRPr="004655EB" w:rsidRDefault="00F1628F" w:rsidP="00F1628F">
      <w:pPr>
        <w:jc w:val="center"/>
        <w:rPr>
          <w:b/>
        </w:rPr>
      </w:pPr>
    </w:p>
    <w:p w:rsidR="00F1628F" w:rsidRPr="004655EB" w:rsidRDefault="00F1628F" w:rsidP="00F1628F">
      <w:pPr>
        <w:jc w:val="center"/>
        <w:rPr>
          <w:noProof/>
          <w:sz w:val="10"/>
          <w:szCs w:val="10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325"/>
        <w:gridCol w:w="253"/>
        <w:gridCol w:w="2135"/>
        <w:gridCol w:w="493"/>
        <w:gridCol w:w="2325"/>
        <w:gridCol w:w="236"/>
        <w:gridCol w:w="2086"/>
      </w:tblGrid>
      <w:tr w:rsidR="00F1628F" w:rsidRPr="004655EB" w:rsidTr="001D5645">
        <w:tc>
          <w:tcPr>
            <w:tcW w:w="4713" w:type="dxa"/>
            <w:gridSpan w:val="3"/>
            <w:hideMark/>
          </w:tcPr>
          <w:p w:rsidR="00F1628F" w:rsidRPr="004655EB" w:rsidRDefault="00F1628F" w:rsidP="001D5645">
            <w:pPr>
              <w:jc w:val="both"/>
              <w:rPr>
                <w:b/>
                <w:bCs/>
              </w:rPr>
            </w:pPr>
            <w:r w:rsidRPr="004655EB">
              <w:rPr>
                <w:b/>
                <w:bCs/>
              </w:rPr>
              <w:t>ПО</w:t>
            </w:r>
            <w:r>
              <w:rPr>
                <w:b/>
                <w:bCs/>
              </w:rPr>
              <w:t>КУПЕЦЬ</w:t>
            </w:r>
          </w:p>
        </w:tc>
        <w:tc>
          <w:tcPr>
            <w:tcW w:w="493" w:type="dxa"/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  <w:tc>
          <w:tcPr>
            <w:tcW w:w="4647" w:type="dxa"/>
            <w:gridSpan w:val="3"/>
            <w:hideMark/>
          </w:tcPr>
          <w:p w:rsidR="00F1628F" w:rsidRPr="004655EB" w:rsidRDefault="00F1628F" w:rsidP="001D5645">
            <w:pPr>
              <w:jc w:val="both"/>
              <w:rPr>
                <w:b/>
              </w:rPr>
            </w:pPr>
            <w:r>
              <w:rPr>
                <w:b/>
                <w:bCs/>
              </w:rPr>
              <w:t>ПОСТАЧАЛЬНИК</w:t>
            </w:r>
          </w:p>
        </w:tc>
      </w:tr>
      <w:tr w:rsidR="00F1628F" w:rsidRPr="004655EB" w:rsidTr="001D5645">
        <w:tc>
          <w:tcPr>
            <w:tcW w:w="4713" w:type="dxa"/>
            <w:gridSpan w:val="3"/>
          </w:tcPr>
          <w:p w:rsidR="00F1628F" w:rsidRPr="004655EB" w:rsidRDefault="00F1628F" w:rsidP="001D5645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3" w:type="dxa"/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  <w:tc>
          <w:tcPr>
            <w:tcW w:w="4647" w:type="dxa"/>
            <w:gridSpan w:val="3"/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</w:tr>
      <w:tr w:rsidR="00F1628F" w:rsidRPr="004655EB" w:rsidTr="001D5645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8F" w:rsidRPr="004655EB" w:rsidRDefault="00F1628F" w:rsidP="001D5645">
            <w:pPr>
              <w:jc w:val="both"/>
            </w:pPr>
          </w:p>
        </w:tc>
        <w:tc>
          <w:tcPr>
            <w:tcW w:w="253" w:type="dxa"/>
          </w:tcPr>
          <w:p w:rsidR="00F1628F" w:rsidRPr="004655EB" w:rsidRDefault="00F1628F" w:rsidP="001D5645">
            <w:pPr>
              <w:jc w:val="both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28F" w:rsidRPr="004655EB" w:rsidRDefault="00F1628F" w:rsidP="001D5645">
            <w:pPr>
              <w:ind w:right="-181" w:hanging="168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F1628F" w:rsidRPr="004655EB" w:rsidRDefault="00F1628F" w:rsidP="001D5645">
            <w:pPr>
              <w:jc w:val="both"/>
              <w:rPr>
                <w:b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28F" w:rsidRPr="004655EB" w:rsidRDefault="00F1628F" w:rsidP="001D5645">
            <w:pPr>
              <w:jc w:val="center"/>
              <w:rPr>
                <w:b/>
              </w:rPr>
            </w:pPr>
          </w:p>
        </w:tc>
      </w:tr>
      <w:tr w:rsidR="00F1628F" w:rsidRPr="004655EB" w:rsidTr="001D5645">
        <w:tc>
          <w:tcPr>
            <w:tcW w:w="2325" w:type="dxa"/>
            <w:hideMark/>
          </w:tcPr>
          <w:p w:rsidR="00F1628F" w:rsidRPr="004655EB" w:rsidRDefault="00F1628F" w:rsidP="001D5645">
            <w:pPr>
              <w:jc w:val="center"/>
            </w:pPr>
            <w:r w:rsidRPr="004655EB">
              <w:t>(Підпис)</w:t>
            </w:r>
          </w:p>
        </w:tc>
        <w:tc>
          <w:tcPr>
            <w:tcW w:w="253" w:type="dxa"/>
          </w:tcPr>
          <w:p w:rsidR="00F1628F" w:rsidRPr="004655EB" w:rsidRDefault="00F1628F" w:rsidP="001D5645">
            <w:pPr>
              <w:jc w:val="center"/>
            </w:pPr>
          </w:p>
        </w:tc>
        <w:tc>
          <w:tcPr>
            <w:tcW w:w="2135" w:type="dxa"/>
            <w:hideMark/>
          </w:tcPr>
          <w:p w:rsidR="00F1628F" w:rsidRPr="004655EB" w:rsidRDefault="00F1628F" w:rsidP="001D5645">
            <w:pPr>
              <w:jc w:val="center"/>
            </w:pPr>
            <w:r w:rsidRPr="004655EB">
              <w:t>П.І.Б.</w:t>
            </w:r>
          </w:p>
        </w:tc>
        <w:tc>
          <w:tcPr>
            <w:tcW w:w="493" w:type="dxa"/>
          </w:tcPr>
          <w:p w:rsidR="00F1628F" w:rsidRPr="004655EB" w:rsidRDefault="00F1628F" w:rsidP="001D5645">
            <w:pPr>
              <w:jc w:val="center"/>
              <w:rPr>
                <w:b/>
              </w:rPr>
            </w:pPr>
          </w:p>
        </w:tc>
        <w:tc>
          <w:tcPr>
            <w:tcW w:w="2325" w:type="dxa"/>
            <w:hideMark/>
          </w:tcPr>
          <w:p w:rsidR="00F1628F" w:rsidRPr="004655EB" w:rsidRDefault="00F1628F" w:rsidP="001D5645">
            <w:pPr>
              <w:jc w:val="center"/>
            </w:pPr>
            <w:r w:rsidRPr="004655EB">
              <w:t>(Підпис)</w:t>
            </w:r>
          </w:p>
        </w:tc>
        <w:tc>
          <w:tcPr>
            <w:tcW w:w="236" w:type="dxa"/>
          </w:tcPr>
          <w:p w:rsidR="00F1628F" w:rsidRPr="004655EB" w:rsidRDefault="00F1628F" w:rsidP="001D5645">
            <w:pPr>
              <w:jc w:val="center"/>
            </w:pPr>
          </w:p>
        </w:tc>
        <w:tc>
          <w:tcPr>
            <w:tcW w:w="2086" w:type="dxa"/>
            <w:hideMark/>
          </w:tcPr>
          <w:p w:rsidR="00F1628F" w:rsidRPr="004655EB" w:rsidRDefault="00F1628F" w:rsidP="001D5645">
            <w:pPr>
              <w:jc w:val="center"/>
            </w:pPr>
            <w:r w:rsidRPr="004655EB">
              <w:t>П.І.Б.</w:t>
            </w:r>
          </w:p>
        </w:tc>
      </w:tr>
    </w:tbl>
    <w:p w:rsidR="00F1628F" w:rsidRPr="004655EB" w:rsidRDefault="00F1628F" w:rsidP="00F1628F">
      <w:pPr>
        <w:rPr>
          <w:noProof/>
          <w:sz w:val="24"/>
          <w:szCs w:val="24"/>
          <w:lang w:val="en-US"/>
        </w:rPr>
      </w:pPr>
    </w:p>
    <w:p w:rsidR="00F1628F" w:rsidRPr="00817E9C" w:rsidRDefault="00F1628F" w:rsidP="00F1628F">
      <w:pPr>
        <w:pStyle w:val="Normal1"/>
        <w:jc w:val="both"/>
        <w:rPr>
          <w:rFonts w:ascii="Times New Roman" w:hAnsi="Times New Roman"/>
          <w:sz w:val="12"/>
          <w:szCs w:val="24"/>
          <w:lang w:val="ru-RU"/>
        </w:rPr>
      </w:pPr>
    </w:p>
    <w:p w:rsidR="00B05232" w:rsidRDefault="00B05232"/>
    <w:sectPr w:rsidR="00B05232" w:rsidSect="0022517B">
      <w:headerReference w:type="even" r:id="rId7"/>
      <w:headerReference w:type="default" r:id="rId8"/>
      <w:pgSz w:w="11906" w:h="16838"/>
      <w:pgMar w:top="902" w:right="748" w:bottom="851" w:left="107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39" w:rsidRDefault="00C67E39">
      <w:r>
        <w:separator/>
      </w:r>
    </w:p>
  </w:endnote>
  <w:endnote w:type="continuationSeparator" w:id="0">
    <w:p w:rsidR="00C67E39" w:rsidRDefault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39" w:rsidRDefault="00C67E39">
      <w:r>
        <w:separator/>
      </w:r>
    </w:p>
  </w:footnote>
  <w:footnote w:type="continuationSeparator" w:id="0">
    <w:p w:rsidR="00C67E39" w:rsidRDefault="00C6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D8" w:rsidRDefault="00A2204C" w:rsidP="000505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1D8" w:rsidRDefault="00C67E39" w:rsidP="00147BC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D8" w:rsidRPr="00147BC4" w:rsidRDefault="00A2204C" w:rsidP="000505F7">
    <w:pPr>
      <w:pStyle w:val="a5"/>
      <w:framePr w:wrap="around" w:vAnchor="text" w:hAnchor="margin" w:xAlign="right" w:y="1"/>
      <w:rPr>
        <w:rStyle w:val="a7"/>
        <w:sz w:val="24"/>
      </w:rPr>
    </w:pPr>
    <w:r w:rsidRPr="00147BC4">
      <w:rPr>
        <w:rStyle w:val="a7"/>
        <w:sz w:val="24"/>
      </w:rPr>
      <w:fldChar w:fldCharType="begin"/>
    </w:r>
    <w:r w:rsidRPr="00147BC4">
      <w:rPr>
        <w:rStyle w:val="a7"/>
        <w:sz w:val="24"/>
      </w:rPr>
      <w:instrText xml:space="preserve">PAGE  </w:instrText>
    </w:r>
    <w:r w:rsidRPr="00147BC4">
      <w:rPr>
        <w:rStyle w:val="a7"/>
        <w:sz w:val="24"/>
      </w:rPr>
      <w:fldChar w:fldCharType="separate"/>
    </w:r>
    <w:r w:rsidR="004959F8">
      <w:rPr>
        <w:rStyle w:val="a7"/>
        <w:noProof/>
        <w:sz w:val="24"/>
      </w:rPr>
      <w:t>2</w:t>
    </w:r>
    <w:r w:rsidRPr="00147BC4">
      <w:rPr>
        <w:rStyle w:val="a7"/>
        <w:sz w:val="24"/>
      </w:rPr>
      <w:fldChar w:fldCharType="end"/>
    </w:r>
  </w:p>
  <w:p w:rsidR="003531D8" w:rsidRDefault="00C67E39" w:rsidP="00147BC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4986"/>
    <w:multiLevelType w:val="hybridMultilevel"/>
    <w:tmpl w:val="E4621368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3"/>
    <w:rsid w:val="00401E34"/>
    <w:rsid w:val="004959F8"/>
    <w:rsid w:val="005B7E43"/>
    <w:rsid w:val="00791AEA"/>
    <w:rsid w:val="00834BF0"/>
    <w:rsid w:val="00A2204C"/>
    <w:rsid w:val="00B05232"/>
    <w:rsid w:val="00C67E39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B360"/>
  <w15:chartTrackingRefBased/>
  <w15:docId w15:val="{0B5AF276-C803-45EF-B930-D06BAFF4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628F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62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1">
    <w:name w:val="Normal1"/>
    <w:uiPriority w:val="99"/>
    <w:rsid w:val="00F1628F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rsid w:val="00F16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62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uiPriority w:val="99"/>
    <w:rsid w:val="00F1628F"/>
    <w:rPr>
      <w:rFonts w:cs="Times New Roman"/>
    </w:rPr>
  </w:style>
  <w:style w:type="character" w:customStyle="1" w:styleId="hps">
    <w:name w:val="hps"/>
    <w:uiPriority w:val="99"/>
    <w:rsid w:val="00F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Лахматова Екатерина Григорьевна</dc:creator>
  <cp:keywords/>
  <dc:description/>
  <cp:lastModifiedBy>Касьянова Людмила Николаевна</cp:lastModifiedBy>
  <cp:revision>2</cp:revision>
  <dcterms:created xsi:type="dcterms:W3CDTF">2020-01-24T08:49:00Z</dcterms:created>
  <dcterms:modified xsi:type="dcterms:W3CDTF">2020-01-24T08:49:00Z</dcterms:modified>
</cp:coreProperties>
</file>